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429" w:rsidRDefault="00D21942">
      <w:r>
        <w:rPr>
          <w:noProof/>
        </w:rPr>
        <w:drawing>
          <wp:inline distT="0" distB="0" distL="0" distR="0">
            <wp:extent cx="5943600" cy="3804281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04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25429" w:rsidSect="004254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1942"/>
    <w:rsid w:val="003D7E99"/>
    <w:rsid w:val="00425429"/>
    <w:rsid w:val="00D21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4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1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9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>Glenbrook South High School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Glenbrook High Schools</dc:creator>
  <cp:keywords/>
  <dc:description/>
  <cp:lastModifiedBy>Glenbrook High Schools</cp:lastModifiedBy>
  <cp:revision>2</cp:revision>
  <dcterms:created xsi:type="dcterms:W3CDTF">2011-01-10T18:55:00Z</dcterms:created>
  <dcterms:modified xsi:type="dcterms:W3CDTF">2011-01-10T18:55:00Z</dcterms:modified>
</cp:coreProperties>
</file>